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23" w:rsidRPr="001D29AF" w:rsidRDefault="000549A0" w:rsidP="003A3323">
      <w:pPr>
        <w:tabs>
          <w:tab w:val="left" w:pos="567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</w:t>
      </w:r>
      <w:r w:rsidR="007872D3">
        <w:rPr>
          <w:b/>
          <w:sz w:val="26"/>
          <w:szCs w:val="26"/>
        </w:rPr>
        <w:t>едомственн</w:t>
      </w:r>
      <w:r>
        <w:rPr>
          <w:b/>
          <w:sz w:val="26"/>
          <w:szCs w:val="26"/>
        </w:rPr>
        <w:t>ая</w:t>
      </w:r>
      <w:r w:rsidR="007872D3">
        <w:rPr>
          <w:b/>
          <w:sz w:val="26"/>
          <w:szCs w:val="26"/>
        </w:rPr>
        <w:t xml:space="preserve"> целев</w:t>
      </w:r>
      <w:r>
        <w:rPr>
          <w:b/>
          <w:sz w:val="26"/>
          <w:szCs w:val="26"/>
        </w:rPr>
        <w:t>ая</w:t>
      </w:r>
      <w:r w:rsidR="007872D3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>а</w:t>
      </w:r>
      <w:r w:rsidR="007872D3">
        <w:rPr>
          <w:b/>
          <w:sz w:val="26"/>
          <w:szCs w:val="26"/>
        </w:rPr>
        <w:t xml:space="preserve"> «Информирование населения о деятельности органов местного самоуправления в телевизионных программах на 2017-2019 годы»</w:t>
      </w:r>
      <w:r w:rsidR="003A3323" w:rsidRPr="001D29AF">
        <w:rPr>
          <w:b/>
          <w:sz w:val="26"/>
          <w:szCs w:val="26"/>
        </w:rPr>
        <w:t xml:space="preserve"> </w:t>
      </w:r>
    </w:p>
    <w:p w:rsidR="003A3323" w:rsidRPr="00810C51" w:rsidRDefault="003A3323" w:rsidP="003A3323">
      <w:pPr>
        <w:tabs>
          <w:tab w:val="left" w:pos="567"/>
        </w:tabs>
        <w:jc w:val="center"/>
        <w:rPr>
          <w:sz w:val="24"/>
          <w:szCs w:val="24"/>
        </w:rPr>
      </w:pPr>
    </w:p>
    <w:p w:rsidR="007872D3" w:rsidRPr="00994A75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810C51">
        <w:rPr>
          <w:sz w:val="24"/>
          <w:szCs w:val="24"/>
        </w:rPr>
        <w:tab/>
      </w:r>
      <w:r w:rsidR="007872D3" w:rsidRPr="00994A75">
        <w:rPr>
          <w:i/>
          <w:sz w:val="24"/>
          <w:szCs w:val="24"/>
        </w:rPr>
        <w:t>Наименование ведомственной целевой программы</w:t>
      </w:r>
      <w:r w:rsidR="007872D3" w:rsidRPr="00994A75">
        <w:rPr>
          <w:sz w:val="24"/>
          <w:szCs w:val="24"/>
        </w:rPr>
        <w:t xml:space="preserve">: «Информирование населения о деятельности органов местного самоуправления в </w:t>
      </w:r>
      <w:r w:rsidR="00E10782" w:rsidRPr="00994A75">
        <w:rPr>
          <w:sz w:val="24"/>
          <w:szCs w:val="24"/>
        </w:rPr>
        <w:t>телевизионных программах на 2017-2019 годы».</w:t>
      </w:r>
    </w:p>
    <w:p w:rsidR="007872D3" w:rsidRPr="00994A75" w:rsidRDefault="00E10782" w:rsidP="003A3323">
      <w:pPr>
        <w:tabs>
          <w:tab w:val="left" w:pos="567"/>
        </w:tabs>
        <w:jc w:val="both"/>
        <w:rPr>
          <w:sz w:val="24"/>
          <w:szCs w:val="24"/>
        </w:rPr>
      </w:pPr>
      <w:r w:rsidRPr="00994A75">
        <w:rPr>
          <w:sz w:val="24"/>
          <w:szCs w:val="24"/>
        </w:rPr>
        <w:tab/>
      </w:r>
      <w:r w:rsidRPr="00994A75">
        <w:rPr>
          <w:i/>
          <w:sz w:val="24"/>
          <w:szCs w:val="24"/>
        </w:rPr>
        <w:t>Ответственный исполнитель ведомственной целевой программы</w:t>
      </w:r>
      <w:r w:rsidR="002D6739" w:rsidRPr="00994A75">
        <w:rPr>
          <w:sz w:val="24"/>
          <w:szCs w:val="24"/>
        </w:rPr>
        <w:t>:</w:t>
      </w:r>
      <w:r w:rsidRPr="00994A75">
        <w:rPr>
          <w:sz w:val="24"/>
          <w:szCs w:val="24"/>
        </w:rPr>
        <w:t xml:space="preserve"> </w:t>
      </w:r>
      <w:r w:rsidR="004A553A" w:rsidRPr="00994A75">
        <w:rPr>
          <w:sz w:val="24"/>
          <w:szCs w:val="24"/>
        </w:rPr>
        <w:t>МБУ «Телевидение Нижневартовского района»</w:t>
      </w:r>
      <w:r w:rsidRPr="00994A75">
        <w:rPr>
          <w:sz w:val="24"/>
          <w:szCs w:val="24"/>
        </w:rPr>
        <w:t>.</w:t>
      </w:r>
    </w:p>
    <w:p w:rsidR="00E10782" w:rsidRPr="00994A75" w:rsidRDefault="00E10782" w:rsidP="003A3323">
      <w:pPr>
        <w:tabs>
          <w:tab w:val="left" w:pos="567"/>
        </w:tabs>
        <w:jc w:val="both"/>
        <w:rPr>
          <w:sz w:val="24"/>
          <w:szCs w:val="24"/>
        </w:rPr>
      </w:pPr>
      <w:r w:rsidRPr="00994A75">
        <w:rPr>
          <w:sz w:val="24"/>
          <w:szCs w:val="24"/>
        </w:rPr>
        <w:tab/>
      </w:r>
      <w:r w:rsidRPr="00994A75">
        <w:rPr>
          <w:i/>
          <w:sz w:val="24"/>
          <w:szCs w:val="24"/>
        </w:rPr>
        <w:t>Координаты размещения муниципальной программы в сети интернет</w:t>
      </w:r>
      <w:r w:rsidRPr="00994A75">
        <w:rPr>
          <w:sz w:val="24"/>
          <w:szCs w:val="24"/>
        </w:rPr>
        <w:t xml:space="preserve">: </w:t>
      </w:r>
      <w:r w:rsidR="004A553A" w:rsidRPr="00994A75">
        <w:rPr>
          <w:sz w:val="24"/>
          <w:szCs w:val="24"/>
        </w:rPr>
        <w:t xml:space="preserve">официальный веб-сайт администрации Нижневартовского района, раздел экономика и финансы, </w:t>
      </w:r>
      <w:r w:rsidR="00794FD3" w:rsidRPr="00994A75">
        <w:rPr>
          <w:sz w:val="24"/>
          <w:szCs w:val="24"/>
        </w:rPr>
        <w:t>бюджет района</w:t>
      </w:r>
      <w:r w:rsidR="004A553A" w:rsidRPr="00994A75">
        <w:rPr>
          <w:sz w:val="24"/>
          <w:szCs w:val="24"/>
        </w:rPr>
        <w:t>, муниципальные</w:t>
      </w:r>
      <w:r w:rsidR="00794FD3" w:rsidRPr="00994A75">
        <w:rPr>
          <w:sz w:val="24"/>
          <w:szCs w:val="24"/>
        </w:rPr>
        <w:t xml:space="preserve"> услуги/ведомственные программы </w:t>
      </w:r>
      <w:r w:rsidR="004A553A" w:rsidRPr="00994A75">
        <w:rPr>
          <w:sz w:val="24"/>
          <w:szCs w:val="24"/>
        </w:rPr>
        <w:t xml:space="preserve">– </w:t>
      </w:r>
      <w:hyperlink r:id="rId6" w:history="1">
        <w:r w:rsidR="004A553A" w:rsidRPr="00994A75">
          <w:rPr>
            <w:rStyle w:val="ab"/>
            <w:sz w:val="24"/>
            <w:szCs w:val="24"/>
            <w:lang w:val="en-US"/>
          </w:rPr>
          <w:t>http</w:t>
        </w:r>
        <w:r w:rsidR="004A553A" w:rsidRPr="00994A75">
          <w:rPr>
            <w:rStyle w:val="ab"/>
            <w:sz w:val="24"/>
            <w:szCs w:val="24"/>
          </w:rPr>
          <w:t>://</w:t>
        </w:r>
        <w:r w:rsidR="004A553A" w:rsidRPr="00994A75">
          <w:rPr>
            <w:rStyle w:val="ab"/>
            <w:sz w:val="24"/>
            <w:szCs w:val="24"/>
            <w:lang w:val="en-US"/>
          </w:rPr>
          <w:t>nvraion</w:t>
        </w:r>
        <w:r w:rsidR="004A553A" w:rsidRPr="00994A75">
          <w:rPr>
            <w:rStyle w:val="ab"/>
            <w:sz w:val="24"/>
            <w:szCs w:val="24"/>
          </w:rPr>
          <w:t>.</w:t>
        </w:r>
        <w:r w:rsidR="004A553A" w:rsidRPr="00994A75">
          <w:rPr>
            <w:rStyle w:val="ab"/>
            <w:sz w:val="24"/>
            <w:szCs w:val="24"/>
            <w:lang w:val="en-US"/>
          </w:rPr>
          <w:t>ru</w:t>
        </w:r>
        <w:r w:rsidR="004A553A" w:rsidRPr="00994A75">
          <w:rPr>
            <w:rStyle w:val="ab"/>
            <w:sz w:val="24"/>
            <w:szCs w:val="24"/>
          </w:rPr>
          <w:t>/</w:t>
        </w:r>
      </w:hyperlink>
      <w:r w:rsidR="004A553A" w:rsidRPr="00994A75">
        <w:rPr>
          <w:sz w:val="24"/>
          <w:szCs w:val="24"/>
        </w:rPr>
        <w:t>.</w:t>
      </w:r>
    </w:p>
    <w:p w:rsidR="004A553A" w:rsidRPr="00994A75" w:rsidRDefault="004A553A" w:rsidP="003A3323">
      <w:pPr>
        <w:tabs>
          <w:tab w:val="left" w:pos="567"/>
        </w:tabs>
        <w:jc w:val="both"/>
        <w:rPr>
          <w:sz w:val="24"/>
          <w:szCs w:val="24"/>
        </w:rPr>
      </w:pPr>
      <w:r w:rsidRPr="00994A75">
        <w:rPr>
          <w:sz w:val="24"/>
          <w:szCs w:val="24"/>
        </w:rPr>
        <w:tab/>
      </w:r>
      <w:r w:rsidRPr="00994A75">
        <w:rPr>
          <w:i/>
          <w:sz w:val="24"/>
          <w:szCs w:val="24"/>
        </w:rPr>
        <w:t>Цель ведомственной программы</w:t>
      </w:r>
      <w:r w:rsidRPr="00994A75">
        <w:rPr>
          <w:sz w:val="24"/>
          <w:szCs w:val="24"/>
        </w:rPr>
        <w:t>: доведение до сведения населения информации о деятельности органов местного самоуправления района, о жителях Нижневартовского района и важных событиях, происходящих на территории района</w:t>
      </w:r>
      <w:r w:rsidR="0039641C" w:rsidRPr="00994A75">
        <w:rPr>
          <w:sz w:val="24"/>
          <w:szCs w:val="24"/>
        </w:rPr>
        <w:t xml:space="preserve"> и важных событиях, происходящих на территории района.</w:t>
      </w:r>
    </w:p>
    <w:p w:rsidR="0039641C" w:rsidRPr="00994A75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  <w:r w:rsidRPr="00994A75">
        <w:rPr>
          <w:sz w:val="24"/>
          <w:szCs w:val="24"/>
        </w:rPr>
        <w:tab/>
      </w:r>
      <w:r w:rsidRPr="00994A75">
        <w:rPr>
          <w:i/>
          <w:sz w:val="24"/>
          <w:szCs w:val="24"/>
        </w:rPr>
        <w:t>Задача ведомственной программы</w:t>
      </w:r>
      <w:r w:rsidRPr="00994A75">
        <w:rPr>
          <w:sz w:val="24"/>
          <w:szCs w:val="24"/>
        </w:rPr>
        <w:t>: производство и выпуск в эфир телерепортажей и программ.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Непосредственные целевые показатели ведомственной целевой программы «Информирование населения о деятельности органов местного самоуправления в телевизионных программах на 2017-2019 годы» отражены в таблице 1.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39641C" w:rsidRDefault="0039641C" w:rsidP="0039641C">
      <w:pPr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39641C" w:rsidRDefault="0039641C" w:rsidP="003A3323">
      <w:pPr>
        <w:tabs>
          <w:tab w:val="left" w:pos="567"/>
        </w:tabs>
        <w:jc w:val="both"/>
        <w:rPr>
          <w:sz w:val="24"/>
          <w:szCs w:val="24"/>
        </w:rPr>
      </w:pPr>
    </w:p>
    <w:p w:rsidR="0039641C" w:rsidRPr="002D6739" w:rsidRDefault="0039641C" w:rsidP="0039641C">
      <w:pPr>
        <w:tabs>
          <w:tab w:val="left" w:pos="567"/>
        </w:tabs>
        <w:jc w:val="center"/>
        <w:rPr>
          <w:b/>
          <w:sz w:val="24"/>
          <w:szCs w:val="24"/>
        </w:rPr>
      </w:pPr>
      <w:r w:rsidRPr="002D6739">
        <w:rPr>
          <w:b/>
          <w:sz w:val="24"/>
          <w:szCs w:val="24"/>
        </w:rPr>
        <w:t xml:space="preserve">Целевые показатели ведомственной целевой программы </w:t>
      </w:r>
    </w:p>
    <w:p w:rsidR="0039641C" w:rsidRPr="002D6739" w:rsidRDefault="0039641C" w:rsidP="0039641C">
      <w:pPr>
        <w:tabs>
          <w:tab w:val="left" w:pos="567"/>
        </w:tabs>
        <w:jc w:val="center"/>
        <w:rPr>
          <w:b/>
          <w:sz w:val="24"/>
          <w:szCs w:val="24"/>
        </w:rPr>
      </w:pPr>
      <w:r w:rsidRPr="002D6739">
        <w:rPr>
          <w:b/>
          <w:sz w:val="24"/>
          <w:szCs w:val="24"/>
        </w:rPr>
        <w:t>«Информирование населения о деятельности органов местного самоуправления в телевизионных программах на 2017-2019 годы»</w:t>
      </w:r>
    </w:p>
    <w:p w:rsidR="007872D3" w:rsidRPr="002D6739" w:rsidRDefault="007872D3" w:rsidP="003A3323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3A3323" w:rsidRPr="005D6ACC" w:rsidRDefault="003A3323" w:rsidP="003A3323">
      <w:pPr>
        <w:tabs>
          <w:tab w:val="left" w:pos="567"/>
        </w:tabs>
        <w:jc w:val="both"/>
        <w:rPr>
          <w:sz w:val="24"/>
          <w:szCs w:val="24"/>
        </w:rPr>
      </w:pPr>
      <w:r w:rsidRPr="005D6ACC">
        <w:rPr>
          <w:sz w:val="24"/>
          <w:szCs w:val="24"/>
        </w:rPr>
        <w:tab/>
      </w: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058"/>
        <w:gridCol w:w="1123"/>
        <w:gridCol w:w="1275"/>
        <w:gridCol w:w="1356"/>
        <w:gridCol w:w="1559"/>
        <w:gridCol w:w="1480"/>
      </w:tblGrid>
      <w:tr w:rsidR="009856A7" w:rsidRPr="005D6ACC" w:rsidTr="00615E3B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F461F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ведомственной целевой программы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ведомственной целевой программы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2018год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9856A7" w:rsidRPr="005D6ACC" w:rsidTr="00615E3B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9641C" w:rsidRPr="005D6ACC" w:rsidTr="00A6047C">
        <w:trPr>
          <w:tblCellSpacing w:w="5" w:type="nil"/>
        </w:trPr>
        <w:tc>
          <w:tcPr>
            <w:tcW w:w="94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41C" w:rsidRPr="005D6ACC" w:rsidRDefault="0039641C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9856A7" w:rsidRPr="005D6ACC" w:rsidTr="00615E3B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телепередач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9856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</w:tr>
      <w:tr w:rsidR="00A6047C" w:rsidRPr="005D6ACC" w:rsidTr="00A6047C">
        <w:trPr>
          <w:tblCellSpacing w:w="5" w:type="nil"/>
        </w:trPr>
        <w:tc>
          <w:tcPr>
            <w:tcW w:w="94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C" w:rsidRPr="005D6ACC" w:rsidRDefault="00A6047C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конечных результатов</w:t>
            </w:r>
          </w:p>
        </w:tc>
      </w:tr>
      <w:tr w:rsidR="009856A7" w:rsidRPr="005D6ACC" w:rsidTr="00615E3B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населения качеством выполняемых работ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A6047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A7" w:rsidRPr="005D6ACC" w:rsidRDefault="009856A7" w:rsidP="009856A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</w:tbl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FB17CA" w:rsidRDefault="00A6047C" w:rsidP="00FB17C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FB17CA">
        <w:rPr>
          <w:sz w:val="24"/>
          <w:szCs w:val="24"/>
        </w:rPr>
        <w:t xml:space="preserve">Своевременность, объективность и достоверность, такие основные характеристики предоставляемой муниципальной услуги. Инвестиции в развитие </w:t>
      </w:r>
      <w:r w:rsidR="00FB17CA" w:rsidRPr="00FB17CA">
        <w:rPr>
          <w:sz w:val="24"/>
          <w:szCs w:val="24"/>
        </w:rPr>
        <w:t>муниципального телевидения, позволяют доводить до сведения жителей Нижневартовского района информацию о деятельности органов местного  самоуправления района, реализации приоритетных национальных проектов, целевых и ведомственных программ района, о людях и важных событиях,  происходящих на территор</w:t>
      </w:r>
      <w:r w:rsidR="00FB17CA">
        <w:rPr>
          <w:sz w:val="24"/>
          <w:szCs w:val="24"/>
        </w:rPr>
        <w:t>ии района, что в свою очередь обуславливает высокие показатели потребности в данной муниципальной услуге, которые приведены в таб.2</w:t>
      </w:r>
    </w:p>
    <w:p w:rsidR="003A3323" w:rsidRPr="005D6ACC" w:rsidRDefault="003A3323" w:rsidP="003A3323">
      <w:pPr>
        <w:pStyle w:val="af3"/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2</w:t>
      </w: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Показатели потребности в </w:t>
      </w:r>
      <w:r w:rsidR="009B0C37">
        <w:rPr>
          <w:b/>
          <w:sz w:val="24"/>
          <w:szCs w:val="24"/>
        </w:rPr>
        <w:t>муниципальных</w:t>
      </w:r>
      <w:r w:rsidRPr="005D6ACC">
        <w:rPr>
          <w:b/>
          <w:sz w:val="24"/>
          <w:szCs w:val="24"/>
        </w:rPr>
        <w:t xml:space="preserve"> услугах (работах), в том числе включённые в </w:t>
      </w:r>
      <w:r w:rsidR="009B0C37">
        <w:rPr>
          <w:b/>
          <w:sz w:val="24"/>
          <w:szCs w:val="24"/>
        </w:rPr>
        <w:t>муниципальное</w:t>
      </w:r>
      <w:r>
        <w:rPr>
          <w:b/>
          <w:sz w:val="24"/>
          <w:szCs w:val="24"/>
        </w:rPr>
        <w:t xml:space="preserve"> задание и оказываемые негосударственным сектором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  <w:highlight w:val="yellow"/>
        </w:rPr>
      </w:pPr>
    </w:p>
    <w:tbl>
      <w:tblPr>
        <w:tblStyle w:val="af1"/>
        <w:tblW w:w="10887" w:type="dxa"/>
        <w:tblInd w:w="-856" w:type="dxa"/>
        <w:tblLayout w:type="fixed"/>
        <w:tblLook w:val="04A0"/>
      </w:tblPr>
      <w:tblGrid>
        <w:gridCol w:w="284"/>
        <w:gridCol w:w="24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397"/>
      </w:tblGrid>
      <w:tr w:rsidR="003A3323" w:rsidRPr="005D6ACC" w:rsidTr="00430F1A">
        <w:tc>
          <w:tcPr>
            <w:tcW w:w="284" w:type="dxa"/>
            <w:vMerge w:val="restart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lastRenderedPageBreak/>
              <w:t>№ п/п</w:t>
            </w:r>
          </w:p>
        </w:tc>
        <w:tc>
          <w:tcPr>
            <w:tcW w:w="2410" w:type="dxa"/>
            <w:vMerge w:val="restart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 xml:space="preserve">Наименование </w:t>
            </w:r>
            <w:r w:rsidR="009B0C37">
              <w:rPr>
                <w:rFonts w:eastAsiaTheme="minorEastAsia"/>
              </w:rPr>
              <w:t>муниципальных</w:t>
            </w:r>
            <w:r w:rsidRPr="005D6ACC">
              <w:rPr>
                <w:rFonts w:eastAsiaTheme="minorEastAsia"/>
              </w:rPr>
              <w:t xml:space="preserve"> услуг (работ)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3A3323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i/>
                <w:sz w:val="16"/>
                <w:szCs w:val="16"/>
              </w:rPr>
            </w:pPr>
            <w:r w:rsidRPr="005D6ACC">
              <w:rPr>
                <w:rFonts w:eastAsiaTheme="minorEastAsia"/>
              </w:rPr>
              <w:t xml:space="preserve">Показатели объёма </w:t>
            </w:r>
            <w:r>
              <w:rPr>
                <w:rFonts w:eastAsiaTheme="minorEastAsia"/>
                <w:i/>
                <w:sz w:val="16"/>
                <w:szCs w:val="16"/>
              </w:rPr>
              <w:t>(Ед.изм.</w:t>
            </w:r>
            <w:r w:rsidRPr="003B2417">
              <w:rPr>
                <w:rFonts w:eastAsiaTheme="minorEastAsia"/>
                <w:i/>
                <w:sz w:val="16"/>
                <w:szCs w:val="16"/>
              </w:rPr>
              <w:t>)</w:t>
            </w:r>
          </w:p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417" w:type="dxa"/>
            <w:gridSpan w:val="2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2016 год</w:t>
            </w:r>
          </w:p>
        </w:tc>
        <w:tc>
          <w:tcPr>
            <w:tcW w:w="2127" w:type="dxa"/>
            <w:gridSpan w:val="3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 w:rsidRPr="005D6ACC">
              <w:rPr>
                <w:rFonts w:eastAsiaTheme="minorEastAsia"/>
              </w:rPr>
              <w:t>2017 год</w:t>
            </w:r>
            <w:r>
              <w:rPr>
                <w:rFonts w:eastAsiaTheme="minorEastAsia"/>
              </w:rPr>
              <w:t xml:space="preserve"> (проект)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2018 год (проект)</w:t>
            </w:r>
          </w:p>
        </w:tc>
        <w:tc>
          <w:tcPr>
            <w:tcW w:w="1814" w:type="dxa"/>
            <w:gridSpan w:val="3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2019 год (проект)</w:t>
            </w:r>
          </w:p>
        </w:tc>
      </w:tr>
      <w:tr w:rsidR="003A3323" w:rsidRPr="005D6ACC" w:rsidTr="00430F1A">
        <w:trPr>
          <w:cantSplit/>
          <w:trHeight w:val="1134"/>
        </w:trPr>
        <w:tc>
          <w:tcPr>
            <w:tcW w:w="284" w:type="dxa"/>
            <w:vMerge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2410" w:type="dxa"/>
            <w:vMerge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outlineLvl w:val="1"/>
              <w:rPr>
                <w:rFonts w:eastAsiaTheme="minorEastAsia"/>
              </w:rPr>
            </w:pP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8" w:type="dxa"/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 xml:space="preserve">О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709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НМО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</w:tcPr>
          <w:p w:rsidR="003A3323" w:rsidRPr="00956926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1D29AF">
              <w:rPr>
                <w:rFonts w:eastAsiaTheme="minorEastAsia"/>
              </w:rPr>
              <w:t>Оценка потребности</w:t>
            </w:r>
          </w:p>
        </w:tc>
        <w:tc>
          <w:tcPr>
            <w:tcW w:w="708" w:type="dxa"/>
            <w:textDirection w:val="btLr"/>
          </w:tcPr>
          <w:p w:rsidR="003A3323" w:rsidRPr="00956926" w:rsidRDefault="00104096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 xml:space="preserve">З </w:t>
            </w:r>
            <w:r>
              <w:rPr>
                <w:rFonts w:eastAsiaTheme="minorEastAsia"/>
                <w:sz w:val="22"/>
                <w:szCs w:val="22"/>
              </w:rPr>
              <w:t>М</w:t>
            </w:r>
            <w:r w:rsidR="003A3323" w:rsidRPr="00956926">
              <w:rPr>
                <w:rFonts w:eastAsiaTheme="minorEastAsia"/>
                <w:sz w:val="22"/>
                <w:szCs w:val="22"/>
              </w:rPr>
              <w:t>У</w:t>
            </w:r>
          </w:p>
        </w:tc>
        <w:tc>
          <w:tcPr>
            <w:tcW w:w="397" w:type="dxa"/>
            <w:textDirection w:val="btLr"/>
          </w:tcPr>
          <w:p w:rsidR="003A3323" w:rsidRPr="00956926" w:rsidRDefault="003A3323" w:rsidP="00104096">
            <w:pPr>
              <w:pStyle w:val="af3"/>
              <w:widowControl w:val="0"/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rFonts w:eastAsiaTheme="minorEastAsia"/>
                <w:sz w:val="22"/>
                <w:szCs w:val="22"/>
              </w:rPr>
            </w:pPr>
            <w:r w:rsidRPr="00956926">
              <w:rPr>
                <w:rFonts w:eastAsiaTheme="minorEastAsia"/>
                <w:sz w:val="22"/>
                <w:szCs w:val="22"/>
              </w:rPr>
              <w:t>Н</w:t>
            </w:r>
            <w:r w:rsidR="00104096">
              <w:rPr>
                <w:rFonts w:eastAsiaTheme="minorEastAsia"/>
                <w:sz w:val="22"/>
                <w:szCs w:val="22"/>
              </w:rPr>
              <w:t>М</w:t>
            </w:r>
            <w:r w:rsidRPr="00956926">
              <w:rPr>
                <w:rFonts w:eastAsiaTheme="minorEastAsia"/>
                <w:sz w:val="22"/>
                <w:szCs w:val="22"/>
              </w:rPr>
              <w:t>О</w:t>
            </w:r>
          </w:p>
        </w:tc>
      </w:tr>
      <w:tr w:rsidR="003A3323" w:rsidRPr="005D6ACC" w:rsidTr="00430F1A">
        <w:tc>
          <w:tcPr>
            <w:tcW w:w="284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397" w:type="dxa"/>
          </w:tcPr>
          <w:p w:rsidR="003A3323" w:rsidRPr="005D6ACC" w:rsidRDefault="003A3323" w:rsidP="009B0C37">
            <w:pPr>
              <w:pStyle w:val="af3"/>
              <w:widowControl w:val="0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</w:tr>
      <w:tr w:rsidR="00FB17CA" w:rsidRPr="005D6ACC" w:rsidTr="006773F9">
        <w:tc>
          <w:tcPr>
            <w:tcW w:w="284" w:type="dxa"/>
          </w:tcPr>
          <w:p w:rsidR="00FB17CA" w:rsidRPr="005D6ACC" w:rsidRDefault="00FB17CA" w:rsidP="009B0C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FB17CA" w:rsidRPr="005D6ACC" w:rsidRDefault="00FB17CA" w:rsidP="009B0C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</w:t>
            </w:r>
            <w:r w:rsidRPr="005D6ACC">
              <w:rPr>
                <w:rFonts w:ascii="Times New Roman" w:hAnsi="Times New Roman" w:cs="Times New Roman"/>
              </w:rPr>
              <w:t xml:space="preserve"> услуги: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Час.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397" w:type="dxa"/>
            <w:vAlign w:val="center"/>
          </w:tcPr>
          <w:p w:rsidR="00FB17CA" w:rsidRPr="005D6ACC" w:rsidRDefault="00FB17CA" w:rsidP="002247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7CA" w:rsidRPr="005D6ACC" w:rsidTr="00FB17CA">
        <w:tc>
          <w:tcPr>
            <w:tcW w:w="284" w:type="dxa"/>
          </w:tcPr>
          <w:p w:rsidR="00FB17CA" w:rsidRPr="003B2417" w:rsidRDefault="00FB17CA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FB17CA" w:rsidRPr="005D6ACC" w:rsidRDefault="00FB17CA" w:rsidP="009B0C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Производство и трансляция телевизионных программ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Час.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9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397" w:type="dxa"/>
            <w:vAlign w:val="center"/>
          </w:tcPr>
          <w:p w:rsidR="00FB17CA" w:rsidRPr="005D6ACC" w:rsidRDefault="00FB17CA" w:rsidP="00FB17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87263E" w:rsidRPr="0087263E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5D6ACC">
        <w:rPr>
          <w:sz w:val="24"/>
          <w:szCs w:val="24"/>
        </w:rPr>
        <w:t xml:space="preserve">Оценка потребности в </w:t>
      </w:r>
      <w:r w:rsidR="009B0C37">
        <w:rPr>
          <w:sz w:val="24"/>
          <w:szCs w:val="24"/>
        </w:rPr>
        <w:t>муниципальных</w:t>
      </w:r>
      <w:r w:rsidRPr="005D6ACC">
        <w:rPr>
          <w:sz w:val="24"/>
          <w:szCs w:val="24"/>
        </w:rPr>
        <w:t xml:space="preserve"> услугах на 2017-2019 годы формируется исходя из востребованности услуг со стороны потребителей (физических лиц) </w:t>
      </w:r>
      <w:r w:rsidR="009205B4">
        <w:rPr>
          <w:sz w:val="24"/>
          <w:szCs w:val="24"/>
        </w:rPr>
        <w:t>на основании социологических исследований, проводимых Пресс-службой администрации Нижневартовского района один раз в год</w:t>
      </w:r>
      <w:r w:rsidRPr="005D6ACC">
        <w:rPr>
          <w:sz w:val="24"/>
          <w:szCs w:val="24"/>
        </w:rPr>
        <w:t xml:space="preserve">. </w:t>
      </w:r>
      <w:r w:rsidR="009205B4">
        <w:rPr>
          <w:sz w:val="24"/>
          <w:szCs w:val="24"/>
        </w:rPr>
        <w:t>Данные социологического исследования публикуются на официальном веб-сайте</w:t>
      </w:r>
      <w:r w:rsidR="0087263E">
        <w:rPr>
          <w:sz w:val="24"/>
          <w:szCs w:val="24"/>
        </w:rPr>
        <w:t>, закладка муниципальные услуги, ведомственные программы</w:t>
      </w:r>
      <w:r w:rsidR="00F809EB">
        <w:rPr>
          <w:sz w:val="24"/>
          <w:szCs w:val="24"/>
        </w:rPr>
        <w:t xml:space="preserve"> -</w:t>
      </w:r>
      <w:r w:rsidR="009205B4">
        <w:rPr>
          <w:sz w:val="24"/>
          <w:szCs w:val="24"/>
        </w:rPr>
        <w:t xml:space="preserve"> </w:t>
      </w:r>
      <w:hyperlink r:id="rId7" w:history="1">
        <w:r w:rsidR="0087263E" w:rsidRPr="00746511">
          <w:rPr>
            <w:rStyle w:val="ab"/>
            <w:sz w:val="24"/>
            <w:szCs w:val="24"/>
            <w:lang w:val="en-US"/>
          </w:rPr>
          <w:t>http</w:t>
        </w:r>
        <w:r w:rsidR="0087263E" w:rsidRPr="00746511">
          <w:rPr>
            <w:rStyle w:val="ab"/>
            <w:sz w:val="24"/>
            <w:szCs w:val="24"/>
          </w:rPr>
          <w:t>://</w:t>
        </w:r>
        <w:r w:rsidR="0087263E" w:rsidRPr="00746511">
          <w:rPr>
            <w:rStyle w:val="ab"/>
            <w:sz w:val="24"/>
            <w:szCs w:val="24"/>
            <w:lang w:val="en-US"/>
          </w:rPr>
          <w:t>nvraion</w:t>
        </w:r>
        <w:r w:rsidR="0087263E" w:rsidRPr="00746511">
          <w:rPr>
            <w:rStyle w:val="ab"/>
            <w:sz w:val="24"/>
            <w:szCs w:val="24"/>
          </w:rPr>
          <w:t>.</w:t>
        </w:r>
        <w:r w:rsidR="0087263E" w:rsidRPr="00746511">
          <w:rPr>
            <w:rStyle w:val="ab"/>
            <w:sz w:val="24"/>
            <w:szCs w:val="24"/>
            <w:lang w:val="en-US"/>
          </w:rPr>
          <w:t>ru</w:t>
        </w:r>
        <w:r w:rsidR="0087263E" w:rsidRPr="00746511">
          <w:rPr>
            <w:rStyle w:val="ab"/>
            <w:sz w:val="24"/>
            <w:szCs w:val="24"/>
          </w:rPr>
          <w:t>/</w:t>
        </w:r>
      </w:hyperlink>
      <w:r w:rsidR="0087263E">
        <w:rPr>
          <w:sz w:val="24"/>
          <w:szCs w:val="24"/>
        </w:rPr>
        <w:t xml:space="preserve"> </w:t>
      </w:r>
      <w:r w:rsidR="0087263E" w:rsidRPr="0087263E">
        <w:rPr>
          <w:sz w:val="24"/>
          <w:szCs w:val="24"/>
        </w:rPr>
        <w:t xml:space="preserve">- </w:t>
      </w:r>
      <w:r w:rsidR="0087263E" w:rsidRPr="002D03FB">
        <w:rPr>
          <w:shd w:val="clear" w:color="auto" w:fill="DDDDDD"/>
        </w:rPr>
        <w:t>Информация о результатах социологического исследования мнения населения района о качестве муниципальных услуг, оказываемых учреждениями СМИ.</w:t>
      </w:r>
    </w:p>
    <w:p w:rsidR="0087263E" w:rsidRDefault="008726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87263E" w:rsidRDefault="008726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Финансовое обеспечение ведомственной программы осуществляется в пределах бюджетных ассигнований и лимитов бюджетных обязательств МБУ «Телевидение Нижневартовского района», утверждаемых в установленном порядке на соответствующий финансовый год и плановые периоды.</w:t>
      </w:r>
    </w:p>
    <w:p w:rsidR="0087263E" w:rsidRDefault="0087263E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F809EB" w:rsidRPr="004A553A" w:rsidRDefault="00F809EB" w:rsidP="00F809EB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A3323" w:rsidRPr="005D6ACC">
        <w:rPr>
          <w:sz w:val="24"/>
          <w:szCs w:val="24"/>
        </w:rPr>
        <w:t xml:space="preserve">Планируемые объёмы бюджетных ассигнований на реализацию </w:t>
      </w:r>
      <w:r>
        <w:rPr>
          <w:sz w:val="24"/>
          <w:szCs w:val="24"/>
        </w:rPr>
        <w:t>ведомственной целевой программы «Информирование населения о деятельности органов местного самоуправления  в  телевизионных  программах  на  2017-201</w:t>
      </w:r>
      <w:r w:rsidR="00F1387B">
        <w:rPr>
          <w:sz w:val="24"/>
          <w:szCs w:val="24"/>
        </w:rPr>
        <w:t>9 годы» отражены в таблицах 3.</w:t>
      </w:r>
    </w:p>
    <w:p w:rsidR="003A3323" w:rsidRPr="005D6ACC" w:rsidRDefault="003A3323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 xml:space="preserve">                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Объем бюджетных ассигнований по </w:t>
      </w:r>
      <w:r w:rsidR="00F809EB">
        <w:rPr>
          <w:b/>
          <w:sz w:val="24"/>
          <w:szCs w:val="24"/>
        </w:rPr>
        <w:t>МБУ «Телевидение Нижневартовского района»  по</w:t>
      </w:r>
      <w:r w:rsidRPr="005D6ACC">
        <w:rPr>
          <w:b/>
          <w:sz w:val="24"/>
          <w:szCs w:val="24"/>
        </w:rPr>
        <w:t xml:space="preserve"> </w:t>
      </w:r>
      <w:r w:rsidR="00F809EB">
        <w:rPr>
          <w:b/>
          <w:sz w:val="24"/>
          <w:szCs w:val="24"/>
        </w:rPr>
        <w:t>ведомственной целевой программе</w:t>
      </w:r>
      <w:r w:rsidR="00F809EB" w:rsidRPr="00F809EB">
        <w:rPr>
          <w:b/>
          <w:sz w:val="24"/>
          <w:szCs w:val="24"/>
        </w:rPr>
        <w:t xml:space="preserve"> «Информирование населения о деятельности органов местного самоуправления в телевизионных программах на 2017-2019 годы»</w:t>
      </w:r>
      <w:r w:rsidR="00F809EB">
        <w:rPr>
          <w:sz w:val="24"/>
          <w:szCs w:val="24"/>
        </w:rPr>
        <w:t xml:space="preserve"> </w:t>
      </w:r>
      <w:r w:rsidRPr="005D6ACC">
        <w:rPr>
          <w:b/>
          <w:sz w:val="24"/>
          <w:szCs w:val="24"/>
        </w:rPr>
        <w:t xml:space="preserve">                 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         (тыс.рублей)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F809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144BB7">
        <w:trPr>
          <w:trHeight w:val="315"/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5D6ACC" w:rsidTr="009B52E8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3A3323" w:rsidRPr="005D6ACC" w:rsidRDefault="00F809EB" w:rsidP="00F809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«Телевидение Нижневартовского района»</w:t>
            </w:r>
          </w:p>
        </w:tc>
        <w:tc>
          <w:tcPr>
            <w:tcW w:w="1134" w:type="dxa"/>
            <w:vAlign w:val="center"/>
          </w:tcPr>
          <w:p w:rsidR="003A3323" w:rsidRPr="005D6ACC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28191,9</w:t>
            </w:r>
          </w:p>
        </w:tc>
        <w:tc>
          <w:tcPr>
            <w:tcW w:w="1276" w:type="dxa"/>
            <w:vAlign w:val="center"/>
          </w:tcPr>
          <w:p w:rsidR="003A3323" w:rsidRPr="005D6ACC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24807,3</w:t>
            </w:r>
          </w:p>
        </w:tc>
        <w:tc>
          <w:tcPr>
            <w:tcW w:w="1134" w:type="dxa"/>
            <w:vAlign w:val="center"/>
          </w:tcPr>
          <w:p w:rsidR="003A3323" w:rsidRPr="005D6ACC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26754,3</w:t>
            </w:r>
          </w:p>
        </w:tc>
        <w:tc>
          <w:tcPr>
            <w:tcW w:w="1134" w:type="dxa"/>
            <w:vAlign w:val="center"/>
          </w:tcPr>
          <w:p w:rsidR="003A3323" w:rsidRPr="005D6ACC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25554,3</w:t>
            </w:r>
          </w:p>
        </w:tc>
        <w:tc>
          <w:tcPr>
            <w:tcW w:w="1134" w:type="dxa"/>
            <w:vAlign w:val="center"/>
          </w:tcPr>
          <w:p w:rsidR="003A3323" w:rsidRPr="005D6ACC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25554,3</w:t>
            </w:r>
          </w:p>
        </w:tc>
      </w:tr>
      <w:tr w:rsidR="009B52E8" w:rsidRPr="005D6ACC" w:rsidTr="009B52E8">
        <w:trPr>
          <w:tblCellSpacing w:w="5" w:type="nil"/>
        </w:trPr>
        <w:tc>
          <w:tcPr>
            <w:tcW w:w="588" w:type="dxa"/>
          </w:tcPr>
          <w:p w:rsidR="009B52E8" w:rsidRPr="005D6ACC" w:rsidRDefault="001B1966" w:rsidP="001B196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1B1966" w:rsidRDefault="001B1966" w:rsidP="00F809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B52E8">
              <w:rPr>
                <w:rFonts w:ascii="Times New Roman" w:hAnsi="Times New Roman" w:cs="Times New Roman"/>
                <w:sz w:val="20"/>
                <w:szCs w:val="20"/>
              </w:rPr>
              <w:t xml:space="preserve">роме того, </w:t>
            </w:r>
          </w:p>
          <w:p w:rsidR="009B52E8" w:rsidRDefault="009B52E8" w:rsidP="00F809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Align w:val="center"/>
          </w:tcPr>
          <w:p w:rsidR="009B52E8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4169,2</w:t>
            </w:r>
          </w:p>
        </w:tc>
        <w:tc>
          <w:tcPr>
            <w:tcW w:w="1276" w:type="dxa"/>
            <w:vAlign w:val="center"/>
          </w:tcPr>
          <w:p w:rsidR="009B52E8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5580,0</w:t>
            </w:r>
          </w:p>
        </w:tc>
        <w:tc>
          <w:tcPr>
            <w:tcW w:w="1134" w:type="dxa"/>
            <w:vAlign w:val="center"/>
          </w:tcPr>
          <w:p w:rsidR="009B52E8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5602,0</w:t>
            </w:r>
          </w:p>
        </w:tc>
        <w:tc>
          <w:tcPr>
            <w:tcW w:w="1134" w:type="dxa"/>
            <w:vAlign w:val="center"/>
          </w:tcPr>
          <w:p w:rsidR="009B52E8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5625,0</w:t>
            </w:r>
          </w:p>
        </w:tc>
        <w:tc>
          <w:tcPr>
            <w:tcW w:w="1134" w:type="dxa"/>
            <w:vAlign w:val="center"/>
          </w:tcPr>
          <w:p w:rsidR="009B52E8" w:rsidRDefault="009B52E8" w:rsidP="009B52E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5625,0</w:t>
            </w:r>
          </w:p>
        </w:tc>
      </w:tr>
    </w:tbl>
    <w:p w:rsidR="003A3323" w:rsidRPr="005D6ACC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9B52E8" w:rsidRDefault="009B52E8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Default="00F809EB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Ведомственная целевая программа «Информирование населения о деятельности органов местного самоуправления в телевизионных программах на 2017-2019 годы» не имеет подпрограмм.</w:t>
      </w:r>
    </w:p>
    <w:p w:rsidR="00AA7858" w:rsidRDefault="00AA7858" w:rsidP="00F809E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«Телевидение Нижневартовского района» несет ответственность за реализацию ведомственной целевой программы путем выполнения мероприятий и решения поставленных задач.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1387B" w:rsidRDefault="00717124" w:rsidP="00AA785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В целом по ведомственной программе «Информирование населения о деятельности органов местного самоуправления в телевизионных программах на 2017-2019 годы» структура расходов за период 2015-2019 годы не претерпела изменений. </w:t>
      </w:r>
    </w:p>
    <w:p w:rsidR="00F1387B" w:rsidRDefault="00717124" w:rsidP="00AA785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Средства, поступаемые из бюджета района, направлены на оплату труда и начислений на оплату труда работников учреждения, оплату налога на имущества и составляют в среднем - 82 % от общего объема расходов. </w:t>
      </w:r>
    </w:p>
    <w:p w:rsidR="002D6739" w:rsidRDefault="00717124" w:rsidP="00AA785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Средства от приносящей доход деятельности направлены на оплату расходов на содержание учреждения: услуги связи, транспортные услуги, коммунальные услуги, услуги по содержанию имущества, прочие услуги, работы, оплата налогов и прочие выплаты. Они составляют в среднем – 18 % от общего объема расходов.</w:t>
      </w:r>
    </w:p>
    <w:p w:rsidR="00717124" w:rsidRDefault="00717124" w:rsidP="00AA785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Сводные данные</w:t>
      </w:r>
      <w:r w:rsidR="00F1387B">
        <w:rPr>
          <w:sz w:val="24"/>
          <w:szCs w:val="24"/>
        </w:rPr>
        <w:t xml:space="preserve"> по структуре расходов по ведомственной целевой программе «Информирование населения о деятельности органов местного самоуправления в телевизионных программах на 2017-2019 годы»</w:t>
      </w:r>
      <w:r>
        <w:rPr>
          <w:sz w:val="24"/>
          <w:szCs w:val="24"/>
        </w:rPr>
        <w:t xml:space="preserve"> приведены в таблице 4.</w:t>
      </w:r>
    </w:p>
    <w:p w:rsidR="00807386" w:rsidRDefault="0080738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4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2577BD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 w:rsidR="002577BD">
        <w:rPr>
          <w:b/>
          <w:sz w:val="24"/>
          <w:szCs w:val="24"/>
        </w:rPr>
        <w:t>по</w:t>
      </w:r>
      <w:r w:rsidR="002577BD" w:rsidRPr="005D6ACC">
        <w:rPr>
          <w:b/>
          <w:sz w:val="24"/>
          <w:szCs w:val="24"/>
        </w:rPr>
        <w:t xml:space="preserve"> </w:t>
      </w:r>
      <w:r w:rsidR="002577BD">
        <w:rPr>
          <w:b/>
          <w:sz w:val="24"/>
          <w:szCs w:val="24"/>
        </w:rPr>
        <w:t>ведомственной целевой программе</w:t>
      </w:r>
      <w:r w:rsidR="002577BD" w:rsidRPr="00F809EB">
        <w:rPr>
          <w:b/>
          <w:sz w:val="24"/>
          <w:szCs w:val="24"/>
        </w:rPr>
        <w:t xml:space="preserve"> </w:t>
      </w:r>
    </w:p>
    <w:p w:rsidR="003A3323" w:rsidRPr="005D6ACC" w:rsidRDefault="002577BD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F809EB">
        <w:rPr>
          <w:b/>
          <w:sz w:val="24"/>
          <w:szCs w:val="24"/>
        </w:rPr>
        <w:t>«Информирование населения о деятельности органов местного самоуправления в телевизионных программах на 2017-2019 годы»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5D6ACC">
        <w:t>(тыс.рублей)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5D6ACC" w:rsidTr="00807386">
        <w:trPr>
          <w:trHeight w:val="22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1F2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F461F2">
              <w:rPr>
                <w:rFonts w:ascii="Times New Roman" w:hAnsi="Times New Roman" w:cs="Times New Roman"/>
                <w:sz w:val="20"/>
                <w:szCs w:val="20"/>
              </w:rPr>
              <w:t>ведомственной целевой программы</w:t>
            </w:r>
          </w:p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r w:rsidR="00064AF8" w:rsidRPr="00807386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807386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3A3323" w:rsidRPr="00807386">
              <w:rPr>
                <w:rFonts w:ascii="Times New Roman" w:hAnsi="Times New Roman" w:cs="Times New Roman"/>
                <w:sz w:val="14"/>
                <w:szCs w:val="14"/>
              </w:rPr>
              <w:t>019 год (проект)</w:t>
            </w:r>
          </w:p>
        </w:tc>
      </w:tr>
      <w:tr w:rsidR="003A3323" w:rsidRPr="005D6ACC" w:rsidTr="00807386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7386">
              <w:rPr>
                <w:rFonts w:ascii="Times New Roman" w:hAnsi="Times New Roman" w:cs="Times New Roman"/>
                <w:sz w:val="14"/>
                <w:szCs w:val="14"/>
              </w:rPr>
              <w:t>Изменение к предыдущему .году, %</w:t>
            </w:r>
          </w:p>
        </w:tc>
      </w:tr>
      <w:tr w:rsidR="003A3323" w:rsidRPr="00807386" w:rsidTr="00807386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07386">
              <w:rPr>
                <w:rFonts w:ascii="Times New Roman" w:hAnsi="Times New Roman" w:cs="Times New Roman"/>
                <w:sz w:val="12"/>
                <w:szCs w:val="12"/>
              </w:rPr>
              <w:t>12=10/7*100</w:t>
            </w:r>
          </w:p>
        </w:tc>
      </w:tr>
      <w:tr w:rsidR="00131774" w:rsidRPr="005D6ACC" w:rsidTr="00DF4FC9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74" w:rsidRPr="005D6ACC" w:rsidRDefault="00131774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74" w:rsidRPr="00131774" w:rsidRDefault="00131774" w:rsidP="00F461F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807386">
              <w:rPr>
                <w:b/>
                <w:sz w:val="18"/>
                <w:szCs w:val="18"/>
              </w:rPr>
              <w:t xml:space="preserve">Всего по ведомственной целевой программе </w:t>
            </w:r>
            <w:r w:rsidRPr="00131774">
              <w:rPr>
                <w:b/>
                <w:sz w:val="18"/>
                <w:szCs w:val="18"/>
              </w:rPr>
              <w:t>«Информирование населения о деятельности органов местного самоуправления в телевизионных программах на 2017-2019 годы»</w:t>
            </w:r>
          </w:p>
          <w:p w:rsidR="00131774" w:rsidRPr="00807386" w:rsidRDefault="00131774" w:rsidP="00F461F2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28191,9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24807,3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26754,3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107,8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25554,3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81,9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25554,3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81,9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774" w:rsidRPr="00131774" w:rsidRDefault="00131774" w:rsidP="00023A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31774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064AF8" w:rsidRPr="005D6ACC" w:rsidTr="00DF4FC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807386" w:rsidRDefault="00064AF8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28191,9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24807,3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26754,3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82,7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107,8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A33527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25554,3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A33527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33527">
              <w:rPr>
                <w:rFonts w:ascii="Times New Roman" w:hAnsi="Times New Roman" w:cs="Times New Roman"/>
                <w:sz w:val="16"/>
                <w:szCs w:val="16"/>
              </w:rPr>
              <w:t>5554,3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A33527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F8" w:rsidRPr="003A79D3" w:rsidRDefault="003A79D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A3323" w:rsidRPr="005D6ACC" w:rsidTr="00DF4FC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807386" w:rsidRDefault="003A3323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5D6ACC" w:rsidRDefault="003A3323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Сохранение и развитие кадрового потенциала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BB2">
              <w:rPr>
                <w:rFonts w:ascii="Times New Roman" w:hAnsi="Times New Roman" w:cs="Times New Roman"/>
                <w:sz w:val="16"/>
                <w:szCs w:val="16"/>
              </w:rPr>
              <w:t>26695,0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BB2">
              <w:rPr>
                <w:rFonts w:ascii="Times New Roman" w:hAnsi="Times New Roman" w:cs="Times New Roman"/>
                <w:sz w:val="16"/>
                <w:szCs w:val="16"/>
              </w:rPr>
              <w:t>24807,3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25531,3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25531,3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</w:t>
            </w:r>
            <w:r w:rsidR="00DF4FC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25531,3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</w:t>
            </w:r>
            <w:r w:rsidR="00DF4FC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коммунальными услугами, транспортными услугами, услугами связи, услугами по содержанию имущества, прочими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5D6ACC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BB2">
              <w:rPr>
                <w:rFonts w:ascii="Times New Roman" w:hAnsi="Times New Roman" w:cs="Times New Roman"/>
                <w:sz w:val="16"/>
                <w:szCs w:val="16"/>
              </w:rPr>
              <w:t>1496,9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1223</w:t>
            </w:r>
            <w:r w:rsidR="00F82BB2" w:rsidRPr="00F82B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FC9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BB2"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BB2"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F82BB2" w:rsidRDefault="00DF4FC9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22473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BB2" w:rsidRPr="005D6ACC" w:rsidTr="0022473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807386" w:rsidRDefault="00F82BB2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5D6ACC" w:rsidRDefault="00F82BB2" w:rsidP="0022473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9D3" w:rsidRPr="005D6ACC" w:rsidTr="00F82BB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D3" w:rsidRPr="005D6ACC" w:rsidRDefault="003A79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D3" w:rsidRPr="00807386" w:rsidRDefault="003A79D3" w:rsidP="009B0C37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b/>
                <w:sz w:val="18"/>
                <w:szCs w:val="18"/>
              </w:rPr>
              <w:t>СПРАВОЧНО:</w:t>
            </w:r>
          </w:p>
          <w:p w:rsidR="00F82BB2" w:rsidRPr="00807386" w:rsidRDefault="003A79D3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97E16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оказание муниципальных услуг (выполнение работ) муниципальными учреждениями района</w:t>
            </w:r>
            <w:r w:rsidR="00F82BB2" w:rsidRPr="00297E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</w:t>
            </w:r>
            <w:r w:rsidR="00F82BB2"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2BB2" w:rsidRPr="00297E16">
              <w:rPr>
                <w:rFonts w:ascii="Times New Roman" w:hAnsi="Times New Roman" w:cs="Times New Roman"/>
                <w:b/>
                <w:sz w:val="18"/>
                <w:szCs w:val="18"/>
              </w:rPr>
              <w:t>счет средств от приносящей доход деятельности</w:t>
            </w:r>
            <w:r w:rsidR="00F82BB2" w:rsidRPr="008073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A79D3" w:rsidRPr="00807386" w:rsidRDefault="00F82BB2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F82BB2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4169,2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F82BB2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F82BB2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5602,0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6E33AB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6E33AB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F82BB2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6E33AB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3A79D3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F82BB2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6E33AB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9D3" w:rsidRPr="003A79D3" w:rsidRDefault="003A79D3" w:rsidP="00F82B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9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22473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 xml:space="preserve">Сохранение и развитие кадрового потенциала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F82BB2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327,4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A933CD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A933CD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1085,0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A933CD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A933CD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6E33AB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82BB2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B2" w:rsidRPr="00297E16" w:rsidRDefault="00F82BB2" w:rsidP="0022473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Обеспечение коммунальными услугами, транспортными услугами, услугами связи, услугами по </w:t>
            </w:r>
            <w:r w:rsidRPr="00297E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содержанию имущества, прочими услугами.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3106,8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3987</w:t>
            </w:r>
            <w:r w:rsidR="00A933CD" w:rsidRPr="00DF4FC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F347D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D678C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  <w:r w:rsidR="00A933CD" w:rsidRPr="00DF4FC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23E15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D678C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  <w:r w:rsidR="00A933CD" w:rsidRPr="00DF4FC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523E15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B2" w:rsidRPr="00DF4FC9" w:rsidRDefault="00D678C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4FC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D62CA" w:rsidRPr="005D6ACC" w:rsidTr="00DF4FC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CA" w:rsidRPr="00297E16" w:rsidRDefault="002D62CA" w:rsidP="002247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E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CA" w:rsidRPr="00297E16" w:rsidRDefault="002D62CA" w:rsidP="0022473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297E16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F347D4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23E15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23E15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116371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92E48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523E15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2CA" w:rsidRPr="00DF4FC9" w:rsidRDefault="00116371" w:rsidP="00DF4F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F1387B" w:rsidRDefault="00534316" w:rsidP="00534316">
      <w:pPr>
        <w:autoSpaceDE w:val="0"/>
        <w:autoSpaceDN w:val="0"/>
        <w:adjustRightInd w:val="0"/>
        <w:jc w:val="both"/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9412E" w:rsidRDefault="0039412E" w:rsidP="00534316">
      <w:pPr>
        <w:autoSpaceDE w:val="0"/>
        <w:autoSpaceDN w:val="0"/>
        <w:adjustRightInd w:val="0"/>
        <w:jc w:val="both"/>
      </w:pPr>
    </w:p>
    <w:p w:rsidR="00F1387B" w:rsidRPr="00F1387B" w:rsidRDefault="00F1387B" w:rsidP="00F1387B">
      <w:pPr>
        <w:autoSpaceDE w:val="0"/>
        <w:autoSpaceDN w:val="0"/>
        <w:adjustRightInd w:val="0"/>
        <w:ind w:firstLine="708"/>
        <w:jc w:val="both"/>
      </w:pPr>
      <w:r>
        <w:rPr>
          <w:sz w:val="24"/>
          <w:szCs w:val="24"/>
          <w:lang w:eastAsia="en-US"/>
        </w:rPr>
        <w:t>Для решения задач по информированию населения о деятельности органов местного самоуправления  МБУ «Телевидение Нижневартовского района» выполняет муниципальное задание</w:t>
      </w:r>
      <w:r w:rsidR="0039412E">
        <w:rPr>
          <w:sz w:val="24"/>
          <w:szCs w:val="24"/>
          <w:lang w:eastAsia="en-US"/>
        </w:rPr>
        <w:t xml:space="preserve"> «Производство и распространение телепрограмм». </w:t>
      </w:r>
      <w:r w:rsidR="00623ABD">
        <w:rPr>
          <w:sz w:val="24"/>
          <w:szCs w:val="24"/>
          <w:lang w:eastAsia="en-US"/>
        </w:rPr>
        <w:t xml:space="preserve">Анализ </w:t>
      </w:r>
      <w:r w:rsidR="0039412E">
        <w:rPr>
          <w:sz w:val="24"/>
          <w:szCs w:val="24"/>
          <w:lang w:eastAsia="en-US"/>
        </w:rPr>
        <w:t xml:space="preserve">расходов по муниципальному заданию </w:t>
      </w:r>
      <w:r w:rsidR="00623ABD">
        <w:rPr>
          <w:sz w:val="24"/>
          <w:szCs w:val="24"/>
          <w:lang w:eastAsia="en-US"/>
        </w:rPr>
        <w:t xml:space="preserve">также показывает, что существенных изменений за период 2015-2019 годы не произошло. Структура расходов по муниципальному заданию «Производство и распространение телепрограмм на 2017 – 2019 годы» </w:t>
      </w:r>
      <w:r w:rsidR="0039412E">
        <w:rPr>
          <w:sz w:val="24"/>
          <w:szCs w:val="24"/>
          <w:lang w:eastAsia="en-US"/>
        </w:rPr>
        <w:t>представлена в таблице 5.</w:t>
      </w:r>
    </w:p>
    <w:p w:rsidR="00116371" w:rsidRDefault="0011637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5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144BB7" w:rsidP="00144BB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по</w:t>
      </w:r>
      <w:r w:rsidRPr="005D6ACC">
        <w:rPr>
          <w:b/>
          <w:sz w:val="24"/>
          <w:szCs w:val="24"/>
        </w:rPr>
        <w:t xml:space="preserve"> </w:t>
      </w:r>
      <w:r w:rsidR="00DB3594">
        <w:rPr>
          <w:b/>
          <w:sz w:val="24"/>
          <w:szCs w:val="24"/>
        </w:rPr>
        <w:t>муниципальному заданию</w:t>
      </w:r>
      <w:r w:rsidRPr="00F809EB">
        <w:rPr>
          <w:b/>
          <w:sz w:val="24"/>
          <w:szCs w:val="24"/>
        </w:rPr>
        <w:t xml:space="preserve"> «</w:t>
      </w:r>
      <w:r w:rsidR="00DB3594">
        <w:rPr>
          <w:b/>
          <w:sz w:val="24"/>
          <w:szCs w:val="24"/>
        </w:rPr>
        <w:t>Производство и распространение телепрограмм</w:t>
      </w:r>
      <w:r w:rsidRPr="00F809EB">
        <w:rPr>
          <w:b/>
          <w:sz w:val="24"/>
          <w:szCs w:val="24"/>
        </w:rPr>
        <w:t xml:space="preserve"> на 2017-2019 годы»</w:t>
      </w:r>
      <w:r w:rsidR="002D6739">
        <w:rPr>
          <w:b/>
          <w:sz w:val="24"/>
          <w:szCs w:val="24"/>
        </w:rPr>
        <w:t xml:space="preserve"> </w:t>
      </w:r>
      <w:r w:rsidRPr="005D6ACC">
        <w:rPr>
          <w:b/>
          <w:sz w:val="24"/>
          <w:szCs w:val="24"/>
        </w:rPr>
        <w:t xml:space="preserve"> </w:t>
      </w:r>
      <w:r w:rsidR="003A3323" w:rsidRPr="005D6ACC">
        <w:rPr>
          <w:b/>
          <w:sz w:val="24"/>
          <w:szCs w:val="24"/>
        </w:rPr>
        <w:t>(по направлениям расходов)**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(тыс.рублей)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3A3323" w:rsidRPr="005D6ACC" w:rsidTr="00807386">
        <w:tc>
          <w:tcPr>
            <w:tcW w:w="616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807386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3921" w:type="dxa"/>
            <w:vMerge w:val="restart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807386">
              <w:rPr>
                <w:sz w:val="16"/>
                <w:szCs w:val="16"/>
              </w:rPr>
              <w:t>Наименование направлений расходов</w:t>
            </w:r>
          </w:p>
        </w:tc>
        <w:tc>
          <w:tcPr>
            <w:tcW w:w="850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1" w:type="dxa"/>
            <w:vMerge w:val="restart"/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(</w:t>
            </w:r>
            <w:r w:rsidR="00064AF8" w:rsidRPr="00807386">
              <w:rPr>
                <w:rFonts w:eastAsiaTheme="minorEastAsia"/>
                <w:sz w:val="16"/>
                <w:szCs w:val="16"/>
              </w:rPr>
              <w:t>план</w:t>
            </w:r>
            <w:r w:rsidRPr="00807386">
              <w:rPr>
                <w:rFonts w:eastAsiaTheme="minorEastAsia"/>
                <w:sz w:val="16"/>
                <w:szCs w:val="16"/>
              </w:rPr>
              <w:t>*)</w:t>
            </w:r>
          </w:p>
        </w:tc>
        <w:tc>
          <w:tcPr>
            <w:tcW w:w="1559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2017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2018 год (проект)</w:t>
            </w:r>
          </w:p>
        </w:tc>
        <w:tc>
          <w:tcPr>
            <w:tcW w:w="1559" w:type="dxa"/>
            <w:gridSpan w:val="2"/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807386">
              <w:rPr>
                <w:rFonts w:eastAsiaTheme="minorEastAsia"/>
                <w:sz w:val="16"/>
                <w:szCs w:val="16"/>
              </w:rPr>
              <w:t>2019 год (проект)</w:t>
            </w:r>
          </w:p>
        </w:tc>
      </w:tr>
      <w:tr w:rsidR="003A3323" w:rsidRPr="005D6ACC" w:rsidTr="00807386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A3323" w:rsidRPr="00807386" w:rsidRDefault="003A3323" w:rsidP="0080738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7386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 .году, %</w:t>
            </w:r>
          </w:p>
        </w:tc>
      </w:tr>
      <w:tr w:rsidR="003A3323" w:rsidRPr="005D6ACC" w:rsidTr="00807386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A3323" w:rsidRPr="005D6ACC" w:rsidRDefault="003A3323" w:rsidP="008073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3A3323" w:rsidRPr="005D6ACC" w:rsidTr="00DB3594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807386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  <w:sz w:val="18"/>
                <w:szCs w:val="18"/>
              </w:rPr>
            </w:pPr>
            <w:r w:rsidRPr="00807386">
              <w:rPr>
                <w:rFonts w:eastAsiaTheme="minorEastAsia"/>
                <w:b/>
                <w:sz w:val="18"/>
                <w:szCs w:val="18"/>
              </w:rPr>
              <w:t xml:space="preserve">Всего по </w:t>
            </w:r>
            <w:r w:rsidR="00DB3594" w:rsidRPr="00807386">
              <w:rPr>
                <w:rFonts w:eastAsiaTheme="minorEastAsia"/>
                <w:b/>
                <w:sz w:val="18"/>
                <w:szCs w:val="18"/>
              </w:rPr>
              <w:t>муниципальному</w:t>
            </w:r>
            <w:r w:rsidRPr="00807386">
              <w:rPr>
                <w:rFonts w:eastAsiaTheme="minorEastAsia"/>
                <w:b/>
                <w:sz w:val="18"/>
                <w:szCs w:val="18"/>
              </w:rPr>
              <w:t xml:space="preserve"> </w:t>
            </w:r>
            <w:r w:rsidR="00DB3594" w:rsidRPr="00807386">
              <w:rPr>
                <w:rFonts w:eastAsiaTheme="minorEastAsia"/>
                <w:b/>
                <w:sz w:val="18"/>
                <w:szCs w:val="18"/>
              </w:rPr>
              <w:t xml:space="preserve">заданию </w:t>
            </w:r>
            <w:r w:rsidR="003A79D3" w:rsidRPr="00807386">
              <w:rPr>
                <w:rFonts w:eastAsiaTheme="minorEastAsia"/>
                <w:b/>
                <w:sz w:val="18"/>
                <w:szCs w:val="18"/>
              </w:rPr>
              <w:t>«</w:t>
            </w:r>
            <w:r w:rsidR="00DB3594" w:rsidRPr="00807386">
              <w:rPr>
                <w:rFonts w:eastAsiaTheme="minorEastAsia"/>
                <w:b/>
                <w:sz w:val="18"/>
                <w:szCs w:val="18"/>
              </w:rPr>
              <w:t>Производство и распространение телепрограмм</w:t>
            </w:r>
            <w:r w:rsidR="003A79D3" w:rsidRPr="00807386">
              <w:rPr>
                <w:rFonts w:eastAsiaTheme="minorEastAsia"/>
                <w:b/>
                <w:sz w:val="18"/>
                <w:szCs w:val="18"/>
              </w:rPr>
              <w:t>»</w:t>
            </w:r>
          </w:p>
          <w:p w:rsidR="003A3323" w:rsidRPr="00807386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28191,9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24807,3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26754,3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107,8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25554,3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25554,3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A3323" w:rsidRPr="00643F49" w:rsidRDefault="00DB3594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100</w:t>
            </w:r>
          </w:p>
        </w:tc>
      </w:tr>
      <w:tr w:rsidR="00643F49" w:rsidRPr="005D6ACC" w:rsidTr="00DB3594">
        <w:tc>
          <w:tcPr>
            <w:tcW w:w="616" w:type="dxa"/>
            <w:shd w:val="clear" w:color="auto" w:fill="D9D9D9" w:themeFill="background1" w:themeFillShade="D9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807386">
              <w:rPr>
                <w:b/>
                <w:i/>
                <w:sz w:val="18"/>
                <w:szCs w:val="18"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28191,9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24807,3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26754,3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107,8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25554,3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95,5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25554,3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43F49" w:rsidRPr="00643F49" w:rsidRDefault="00643F49" w:rsidP="00A21A0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643F49">
              <w:rPr>
                <w:b/>
                <w:sz w:val="16"/>
                <w:szCs w:val="16"/>
              </w:rPr>
              <w:t>100</w:t>
            </w: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  <w:r>
              <w:rPr>
                <w:sz w:val="18"/>
                <w:szCs w:val="18"/>
              </w:rPr>
              <w:t xml:space="preserve"> по мероприятиям: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28191,9</w:t>
            </w: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24807,3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26754,3</w:t>
            </w: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25554,3</w:t>
            </w: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95,5</w:t>
            </w: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25554,3</w:t>
            </w:r>
          </w:p>
        </w:tc>
        <w:tc>
          <w:tcPr>
            <w:tcW w:w="708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807386">
              <w:rPr>
                <w:sz w:val="18"/>
                <w:szCs w:val="18"/>
              </w:rPr>
              <w:t>охранение и развитие кадрового потенциала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26695,0</w:t>
            </w:r>
          </w:p>
        </w:tc>
        <w:tc>
          <w:tcPr>
            <w:tcW w:w="851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24807,3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25531,3</w:t>
            </w:r>
          </w:p>
        </w:tc>
        <w:tc>
          <w:tcPr>
            <w:tcW w:w="709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102,9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25531,3</w:t>
            </w:r>
          </w:p>
        </w:tc>
        <w:tc>
          <w:tcPr>
            <w:tcW w:w="709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95,4</w:t>
            </w:r>
          </w:p>
        </w:tc>
        <w:tc>
          <w:tcPr>
            <w:tcW w:w="851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25531,3</w:t>
            </w:r>
          </w:p>
        </w:tc>
        <w:tc>
          <w:tcPr>
            <w:tcW w:w="708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95,4</w:t>
            </w: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-</w:t>
            </w:r>
          </w:p>
        </w:tc>
        <w:tc>
          <w:tcPr>
            <w:tcW w:w="3921" w:type="dxa"/>
          </w:tcPr>
          <w:p w:rsidR="00643F49" w:rsidRPr="00807386" w:rsidRDefault="00643F49" w:rsidP="0022473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7386">
              <w:rPr>
                <w:rFonts w:ascii="Times New Roman" w:hAnsi="Times New Roman" w:cs="Times New Roman"/>
                <w:sz w:val="18"/>
                <w:szCs w:val="18"/>
              </w:rPr>
              <w:t>беспечение коммунальными услугами, транспортными услугами, услугами связи, услугами по содержанию имущества, прочими услугами.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1496,9</w:t>
            </w:r>
          </w:p>
        </w:tc>
        <w:tc>
          <w:tcPr>
            <w:tcW w:w="851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1223,0</w:t>
            </w:r>
          </w:p>
        </w:tc>
        <w:tc>
          <w:tcPr>
            <w:tcW w:w="709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709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851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708" w:type="dxa"/>
            <w:vAlign w:val="center"/>
          </w:tcPr>
          <w:p w:rsidR="00643F49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52,2</w:t>
            </w: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708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содержание органа муниципальной власти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643F49" w:rsidRPr="005D6ACC" w:rsidTr="00DB3594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 налог на имущество</w:t>
            </w: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643F49" w:rsidRPr="00DB3594" w:rsidRDefault="00643F49" w:rsidP="00DB359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Мероприятия муниципальных программ</w:t>
            </w:r>
          </w:p>
        </w:tc>
        <w:tc>
          <w:tcPr>
            <w:tcW w:w="850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643F49" w:rsidRPr="00DB3594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  <w:shd w:val="clear" w:color="auto" w:fill="D9D9D9" w:themeFill="background1" w:themeFillShade="D9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807386">
              <w:rPr>
                <w:b/>
                <w:i/>
                <w:sz w:val="18"/>
                <w:szCs w:val="18"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643F49" w:rsidRPr="00144BB7" w:rsidRDefault="00643F49" w:rsidP="0022473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т.ч.налог на имущество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Мероприятия муниципальных программ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lastRenderedPageBreak/>
              <w:t>1.2.5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807386">
              <w:rPr>
                <w:sz w:val="18"/>
                <w:szCs w:val="18"/>
              </w:rPr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643F49" w:rsidRPr="005D6ACC" w:rsidTr="009B0C37">
        <w:tc>
          <w:tcPr>
            <w:tcW w:w="616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18"/>
                <w:szCs w:val="18"/>
              </w:rPr>
            </w:pPr>
            <w:r w:rsidRPr="00807386">
              <w:rPr>
                <w:i/>
                <w:sz w:val="18"/>
                <w:szCs w:val="18"/>
              </w:rPr>
              <w:t>И.т.д. в разрезе подпрограмм</w:t>
            </w:r>
          </w:p>
          <w:p w:rsidR="00643F49" w:rsidRPr="00807386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643F49" w:rsidRPr="005D6ACC" w:rsidRDefault="00643F4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5D6ACC">
        <w:t xml:space="preserve">** - Таблица 5 заполняется в целом по </w:t>
      </w:r>
      <w:r>
        <w:t>муниципальной программе</w:t>
      </w:r>
      <w:r w:rsidRPr="005D6ACC">
        <w:t xml:space="preserve">, и в разрезе подпрограмм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sectPr w:rsidR="003A3323" w:rsidRPr="005D6ACC" w:rsidSect="00E271C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32644"/>
    <w:rsid w:val="000070C4"/>
    <w:rsid w:val="0001702E"/>
    <w:rsid w:val="000549A0"/>
    <w:rsid w:val="00064AF8"/>
    <w:rsid w:val="00083A24"/>
    <w:rsid w:val="00094102"/>
    <w:rsid w:val="00104096"/>
    <w:rsid w:val="00116371"/>
    <w:rsid w:val="00131774"/>
    <w:rsid w:val="00144BB7"/>
    <w:rsid w:val="001B1966"/>
    <w:rsid w:val="001B45DC"/>
    <w:rsid w:val="001E3307"/>
    <w:rsid w:val="0022553A"/>
    <w:rsid w:val="00234C53"/>
    <w:rsid w:val="002577BD"/>
    <w:rsid w:val="002636FA"/>
    <w:rsid w:val="0026398B"/>
    <w:rsid w:val="00280E0B"/>
    <w:rsid w:val="00284A67"/>
    <w:rsid w:val="00297E16"/>
    <w:rsid w:val="002D03FB"/>
    <w:rsid w:val="002D62CA"/>
    <w:rsid w:val="002D6739"/>
    <w:rsid w:val="00332644"/>
    <w:rsid w:val="0039412E"/>
    <w:rsid w:val="0039641C"/>
    <w:rsid w:val="003A3323"/>
    <w:rsid w:val="003A79D3"/>
    <w:rsid w:val="00422B52"/>
    <w:rsid w:val="00430F1A"/>
    <w:rsid w:val="00465626"/>
    <w:rsid w:val="004A553A"/>
    <w:rsid w:val="00516421"/>
    <w:rsid w:val="00523E15"/>
    <w:rsid w:val="00534316"/>
    <w:rsid w:val="00585F50"/>
    <w:rsid w:val="00592E48"/>
    <w:rsid w:val="00615E3B"/>
    <w:rsid w:val="00623ABD"/>
    <w:rsid w:val="00643F49"/>
    <w:rsid w:val="006815F4"/>
    <w:rsid w:val="006918DC"/>
    <w:rsid w:val="006C42A0"/>
    <w:rsid w:val="006E33AB"/>
    <w:rsid w:val="006E7CCB"/>
    <w:rsid w:val="006F54CA"/>
    <w:rsid w:val="006F686C"/>
    <w:rsid w:val="00715035"/>
    <w:rsid w:val="00717124"/>
    <w:rsid w:val="0073373C"/>
    <w:rsid w:val="007417EA"/>
    <w:rsid w:val="007507D1"/>
    <w:rsid w:val="007648A6"/>
    <w:rsid w:val="007872D3"/>
    <w:rsid w:val="00794FD3"/>
    <w:rsid w:val="00807386"/>
    <w:rsid w:val="00826090"/>
    <w:rsid w:val="00837B7D"/>
    <w:rsid w:val="0087263E"/>
    <w:rsid w:val="008B23B8"/>
    <w:rsid w:val="008F23F4"/>
    <w:rsid w:val="009205B4"/>
    <w:rsid w:val="009508A1"/>
    <w:rsid w:val="00975E2C"/>
    <w:rsid w:val="009856A7"/>
    <w:rsid w:val="00994A75"/>
    <w:rsid w:val="009B0C37"/>
    <w:rsid w:val="009B52E8"/>
    <w:rsid w:val="009C045D"/>
    <w:rsid w:val="00A33527"/>
    <w:rsid w:val="00A37655"/>
    <w:rsid w:val="00A408A7"/>
    <w:rsid w:val="00A6047C"/>
    <w:rsid w:val="00A933CD"/>
    <w:rsid w:val="00AA7858"/>
    <w:rsid w:val="00AA7D75"/>
    <w:rsid w:val="00AD19FC"/>
    <w:rsid w:val="00B02FE8"/>
    <w:rsid w:val="00B50DC0"/>
    <w:rsid w:val="00B966C3"/>
    <w:rsid w:val="00C15CB6"/>
    <w:rsid w:val="00C352AE"/>
    <w:rsid w:val="00CD7FE2"/>
    <w:rsid w:val="00D678C4"/>
    <w:rsid w:val="00DA2AB8"/>
    <w:rsid w:val="00DB3594"/>
    <w:rsid w:val="00DF4FC9"/>
    <w:rsid w:val="00E10782"/>
    <w:rsid w:val="00E271C9"/>
    <w:rsid w:val="00EA5E0B"/>
    <w:rsid w:val="00EF64BE"/>
    <w:rsid w:val="00F01FF5"/>
    <w:rsid w:val="00F12C5F"/>
    <w:rsid w:val="00F1387B"/>
    <w:rsid w:val="00F347D4"/>
    <w:rsid w:val="00F461F2"/>
    <w:rsid w:val="00F809EB"/>
    <w:rsid w:val="00F82BB2"/>
    <w:rsid w:val="00FA5506"/>
    <w:rsid w:val="00FB17CA"/>
    <w:rsid w:val="00FD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vrai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B9E41-31BD-449D-ADE7-61C33BD3C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8</cp:revision>
  <cp:lastPrinted>2016-10-13T08:56:00Z</cp:lastPrinted>
  <dcterms:created xsi:type="dcterms:W3CDTF">2016-10-13T09:04:00Z</dcterms:created>
  <dcterms:modified xsi:type="dcterms:W3CDTF">2016-11-01T04:45:00Z</dcterms:modified>
</cp:coreProperties>
</file>